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A02" w:rsidRDefault="0001586C" w:rsidP="000158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86C">
        <w:rPr>
          <w:rFonts w:ascii="Times New Roman" w:hAnsi="Times New Roman" w:cs="Times New Roman"/>
          <w:b/>
          <w:sz w:val="28"/>
          <w:szCs w:val="28"/>
        </w:rPr>
        <w:t xml:space="preserve">Муниципальное автономное дошкольное образовательное учреждение Белоярского района </w:t>
      </w:r>
    </w:p>
    <w:p w:rsidR="00107312" w:rsidRPr="0001586C" w:rsidRDefault="0001586C" w:rsidP="000158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86C">
        <w:rPr>
          <w:rFonts w:ascii="Times New Roman" w:hAnsi="Times New Roman" w:cs="Times New Roman"/>
          <w:b/>
          <w:sz w:val="28"/>
          <w:szCs w:val="28"/>
        </w:rPr>
        <w:t>«Детский сад комбинированного вида» Снегирек» г. Белоярский»</w:t>
      </w:r>
    </w:p>
    <w:p w:rsidR="00107312" w:rsidRDefault="00107312">
      <w:pPr>
        <w:rPr>
          <w:rFonts w:ascii="Times New Roman" w:hAnsi="Times New Roman" w:cs="Times New Roman"/>
          <w:b/>
          <w:sz w:val="52"/>
          <w:szCs w:val="52"/>
        </w:rPr>
      </w:pPr>
    </w:p>
    <w:p w:rsidR="00107312" w:rsidRDefault="00107312">
      <w:pPr>
        <w:rPr>
          <w:rFonts w:ascii="Times New Roman" w:hAnsi="Times New Roman" w:cs="Times New Roman"/>
          <w:b/>
          <w:sz w:val="52"/>
          <w:szCs w:val="52"/>
        </w:rPr>
      </w:pPr>
    </w:p>
    <w:p w:rsidR="00107312" w:rsidRDefault="00107312">
      <w:pPr>
        <w:rPr>
          <w:rFonts w:ascii="Times New Roman" w:hAnsi="Times New Roman" w:cs="Times New Roman"/>
          <w:b/>
          <w:sz w:val="52"/>
          <w:szCs w:val="52"/>
        </w:rPr>
      </w:pPr>
    </w:p>
    <w:p w:rsidR="00107312" w:rsidRDefault="00107312" w:rsidP="00107312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107312" w:rsidRDefault="00107312" w:rsidP="00107312">
      <w:pPr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B24783" w:rsidRDefault="0030081E" w:rsidP="00A8669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081E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 xml:space="preserve">Картотека игр, </w:t>
      </w:r>
      <w:r w:rsidR="00A8669A" w:rsidRPr="00A8669A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воспитывающи</w:t>
      </w:r>
      <w:r w:rsidR="00A8669A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х</w:t>
      </w:r>
      <w:r w:rsidR="00A8669A" w:rsidRPr="00A8669A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 xml:space="preserve"> у детей умение сравнивать, сопоставлять, замечать алогизмы, делать правильные умозаключения.</w:t>
      </w: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E55E81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081E" w:rsidRPr="0030081E" w:rsidRDefault="0030081E" w:rsidP="0030081E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Составитель: </w:t>
      </w:r>
    </w:p>
    <w:p w:rsidR="0030081E" w:rsidRDefault="00A8669A" w:rsidP="0030081E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30081E"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оспитатель</w:t>
      </w:r>
    </w:p>
    <w:p w:rsidR="0030081E" w:rsidRDefault="0030081E" w:rsidP="0030081E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МАДОУ «Детский сад «</w:t>
      </w:r>
      <w:proofErr w:type="spellStart"/>
      <w:r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Снегирек</w:t>
      </w:r>
      <w:proofErr w:type="spellEnd"/>
      <w:r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» г. Белоярский» </w:t>
      </w:r>
    </w:p>
    <w:p w:rsidR="0030081E" w:rsidRPr="0030081E" w:rsidRDefault="00BE4373" w:rsidP="0030081E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Мухаметьянова</w:t>
      </w:r>
      <w:bookmarkStart w:id="0" w:name="_GoBack"/>
      <w:bookmarkEnd w:id="0"/>
      <w:r w:rsidR="0030081E" w:rsidRPr="0030081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Р.Р.</w:t>
      </w:r>
    </w:p>
    <w:p w:rsidR="0030081E" w:rsidRDefault="0030081E" w:rsidP="0030081E">
      <w:pPr>
        <w:shd w:val="clear" w:color="auto" w:fill="FFFFFF"/>
        <w:spacing w:after="0" w:line="276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30081E">
      <w:pPr>
        <w:shd w:val="clear" w:color="auto" w:fill="FFFFFF"/>
        <w:spacing w:after="0" w:line="276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0081E" w:rsidRDefault="0030081E" w:rsidP="0030081E">
      <w:pPr>
        <w:shd w:val="clear" w:color="auto" w:fill="FFFFFF"/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Белоярский 201</w:t>
      </w:r>
      <w:r w:rsidR="00A8669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8669A" w:rsidRDefault="00A8669A" w:rsidP="00A8669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0081E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lastRenderedPageBreak/>
        <w:t xml:space="preserve">Картотека игр, </w:t>
      </w:r>
      <w:r w:rsidRPr="00A8669A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воспитывающи</w:t>
      </w:r>
      <w:r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>х</w:t>
      </w:r>
      <w:r w:rsidRPr="00A8669A">
        <w:rPr>
          <w:rFonts w:ascii="Times New Roman" w:eastAsiaTheme="minorEastAsia" w:hAnsi="Times New Roman" w:cs="Times New Roman"/>
          <w:b/>
          <w:sz w:val="32"/>
          <w:szCs w:val="32"/>
          <w:lang w:eastAsia="ru-RU"/>
        </w:rPr>
        <w:t xml:space="preserve"> у детей умение сравнивать, сопоставлять, замечать алогизмы, делать правильные умозаключения.</w:t>
      </w:r>
    </w:p>
    <w:p w:rsidR="00A8669A" w:rsidRPr="00A8669A" w:rsidRDefault="00A8669A" w:rsidP="00A8669A">
      <w:pPr>
        <w:shd w:val="clear" w:color="auto" w:fill="FFFFFF"/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«Похож – не похож».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A86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игры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Учить детей сравнивать предметы, находить в них признаки различия, сходства, узнавать по описанию предметы. «У меня два цветка. Один с белыми лепестками и желтой серединкой, а другой розовый, с красивыми душистыми лепестками, с шипами».</w:t>
      </w:r>
    </w:p>
    <w:p w:rsidR="00A8669A" w:rsidRPr="00A8669A" w:rsidRDefault="00A8669A" w:rsidP="00A8669A">
      <w:pPr>
        <w:spacing w:after="0" w:line="276" w:lineRule="auto"/>
        <w:ind w:left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«Путаница»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учить детей подбирать по смыслу слова в предложении, убирать лишнее слово и подбирать на его место другое.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Ход: - Ребята, однажды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Дели-Давай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перепутал все слова в предложениях. Сначала он разобрал предложения на слова, а когда решил составить предложения из слов, то у него получилось что-то необычное. Помогите найти лишнее слово в предложении, убрать его, а на его место поставить другое.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Например: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Летит колючий крокодил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нег)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Висит зеленая собака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лива)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Самолет ползет по рельсам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оезд)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Мальчик ест скакалку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онфету)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Летит воздушный диван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ш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ар)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Рычит лохматый слон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ес)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Смотрю в прозрачное дерево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текло)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Дверь открывают вилкой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лючом)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Бабушка связала мягкие подушки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арежки)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Мама сварила вкусный стол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уп)</w:t>
      </w:r>
    </w:p>
    <w:p w:rsidR="00A8669A" w:rsidRPr="00A8669A" w:rsidRDefault="00A8669A" w:rsidP="00A8669A">
      <w:pPr>
        <w:shd w:val="clear" w:color="auto" w:fill="FFFFFF"/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«Кто больше заметит небылиц?»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A86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игры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Учить детей замечать небылицы, нелогичные ситуации, объяснять их; воспитывать умение отличать реальное от </w:t>
      </w:r>
      <w:proofErr w:type="gramStart"/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выдуманного</w:t>
      </w:r>
      <w:proofErr w:type="gramEnd"/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Развитие у детей связной, образной речи, воспитание понимание юмора, умения самому пошутить. К.И. Чуковский «Путаница».</w:t>
      </w:r>
    </w:p>
    <w:p w:rsidR="00A8669A" w:rsidRPr="00A8669A" w:rsidRDefault="00A8669A" w:rsidP="00A8669A">
      <w:pPr>
        <w:shd w:val="clear" w:color="auto" w:fill="FFFFFF"/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«Придумай небылицу»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A8669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игры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Учить детей придумывать самостоятельно небылицы, включая  их в свой рассказ, развивать фантазию детей. «Шла по лесу девочка. В руках у нее была волшебная корзиночка. Сорвала девочка земляничку, положила в корзиночку, идет дальше. Нашла еще одну ягодку. Хотела положить в корзиночку, а места нет. Первая земляничка выросла и заняла все свободное место. Пришлось ягодки в кулачок собирать».</w:t>
      </w:r>
    </w:p>
    <w:p w:rsidR="00A8669A" w:rsidRPr="00A8669A" w:rsidRDefault="00A8669A" w:rsidP="00A8669A">
      <w:pPr>
        <w:spacing w:after="0" w:line="276" w:lineRule="auto"/>
        <w:ind w:left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 xml:space="preserve">«Соедини нас»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учить устанавливать ситуативные связи между предметами.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Ход: Ведущий предлагает детям 2  слова, не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связанных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смысловым значением. Дети должны придумать как можно больше вопросов, соединяя два предмета.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Например: газета – верблюд.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Сколько верблюдов можно завернуть в одну газету?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Что написано в газете про верблюдов?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Почему, читая газету, ты сутулишься как верблюд?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Варианты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Банка – река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Ножницы – дорога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Линейка – книга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Огонь раковина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Карандаш – замок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Шляпа – мост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Солома – телевизор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Утюг – трамвай</w:t>
      </w:r>
    </w:p>
    <w:p w:rsidR="00A8669A" w:rsidRPr="00A8669A" w:rsidRDefault="00A8669A" w:rsidP="00A8669A">
      <w:pPr>
        <w:spacing w:after="0" w:line="276" w:lineRule="auto"/>
        <w:ind w:left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«Почему так произошло?»  (со старшей группы) 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Цель игры: учить устанавливать причинные связи между событиями.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Ход: Ведущий называет 2 события, на первый взгляд, не связанные между собой и задает вопрос: «Объясни, почему так произошло?»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Например: 1.Белка сидела на дереве и упустила шишку.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2.Самосвал с грузом не  пришел по назначению вовремя.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Ответ: Белка, сидя на дереве, упустила шишку. Шишка, падая, спугнула зайца. Заяц выскочил на дорогу. Шофер самосвала увидел зайца, остановил машину и побежал за ним. Шофер заблудился в лесу и самосвал с грузом не пришел по назначению вовремя.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Варианты: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1.Собака погналась за курицей.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2.Школьники не смогли поехать на экскурсию.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1.Молоко выкипело.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2.Самолет совершил вынужденную посадку.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1.Папа раскрыл книгу.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Комната наполнилась дымом.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1.Котенок подошел к блюдечку.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2.Мальчик не выучил урок.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1.Дворник взял метлу.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2.Мама вдела нитку в иголку.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</w:t>
      </w: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«Что</w:t>
      </w:r>
      <w:r w:rsidRPr="00A8669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, где?</w:t>
      </w: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A8669A" w:rsidRPr="00A8669A" w:rsidRDefault="00A8669A" w:rsidP="00A8669A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Цель.</w:t>
      </w:r>
      <w:r w:rsidRPr="00A866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Научить детей ориентироваться в пространстве (от себя).</w:t>
      </w:r>
    </w:p>
    <w:p w:rsidR="00A8669A" w:rsidRPr="00A8669A" w:rsidRDefault="00A8669A" w:rsidP="00A8669A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Правила игры.</w:t>
      </w:r>
      <w:r w:rsidRPr="00A866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образуют круг. С помощью считалки выбирается ведущий.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Раз, два, три, четыре, пять,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Начинаем мы играть.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Всех нас надо посчитать,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Раз, два, три, четыре, пять.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Ведущий встает в цент круга и, бросая мяч кому–</w:t>
      </w:r>
      <w:proofErr w:type="spellStart"/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нибудь</w:t>
      </w:r>
      <w:proofErr w:type="spellEnd"/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детей, спрашивает: «Что справа от тебя» если ребенок дал правильный ответ, он становится ведущим. Игра продолжается.</w:t>
      </w:r>
    </w:p>
    <w:p w:rsidR="00A8669A" w:rsidRPr="00A8669A" w:rsidRDefault="00A8669A" w:rsidP="00A8669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</w:t>
      </w:r>
      <w:r w:rsidRPr="00A866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Вопросы могут быть такими:</w:t>
      </w:r>
    </w:p>
    <w:p w:rsidR="00A8669A" w:rsidRPr="00A8669A" w:rsidRDefault="00A8669A" w:rsidP="00A8669A">
      <w:pPr>
        <w:numPr>
          <w:ilvl w:val="0"/>
          <w:numId w:val="2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слева от тебя?</w:t>
      </w:r>
    </w:p>
    <w:p w:rsidR="00A8669A" w:rsidRPr="00A8669A" w:rsidRDefault="00A8669A" w:rsidP="00A8669A">
      <w:pPr>
        <w:numPr>
          <w:ilvl w:val="0"/>
          <w:numId w:val="2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перед тобой?</w:t>
      </w:r>
    </w:p>
    <w:p w:rsidR="00A8669A" w:rsidRPr="00A8669A" w:rsidRDefault="00A8669A" w:rsidP="00A8669A">
      <w:pPr>
        <w:numPr>
          <w:ilvl w:val="0"/>
          <w:numId w:val="2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над головой? И т.д.</w:t>
      </w:r>
    </w:p>
    <w:p w:rsidR="00A8669A" w:rsidRPr="00A8669A" w:rsidRDefault="00A8669A" w:rsidP="00A8669A">
      <w:pPr>
        <w:shd w:val="clear" w:color="auto" w:fill="FFFFFF"/>
        <w:spacing w:after="0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«</w:t>
      </w:r>
      <w:proofErr w:type="gramStart"/>
      <w:r w:rsidRPr="00A8669A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Горячий</w:t>
      </w:r>
      <w:proofErr w:type="gramEnd"/>
      <w:r w:rsidRPr="00A8669A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 – холодный»  </w:t>
      </w:r>
      <w:r w:rsidRPr="00A8669A">
        <w:rPr>
          <w:rFonts w:ascii="Times New Roman" w:eastAsiaTheme="minorEastAsia" w:hAnsi="Times New Roman" w:cs="Times New Roman"/>
          <w:iCs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i/>
          <w:iCs/>
          <w:sz w:val="28"/>
          <w:szCs w:val="28"/>
          <w:lang w:eastAsia="ru-RU"/>
        </w:rPr>
        <w:t xml:space="preserve"> закрепление в представлении и словаре ребёнка противоположных признаков предметов или слов-антонимов.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Ход: педагог, бросая мяч ребёнку, произносит одно прилагательное, а ребёнок, возвращая мяч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называет другое – с противоположным значением.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педагог: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-Д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ети: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Горячий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-х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олодный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Хороший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-п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лохой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Умный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-г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лупый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Весёлый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-г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рустный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Острый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-т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упой</w:t>
      </w:r>
    </w:p>
    <w:p w:rsidR="00A8669A" w:rsidRPr="00A8669A" w:rsidRDefault="00A8669A" w:rsidP="00A8669A">
      <w:pPr>
        <w:spacing w:after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Гладкий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-ш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ероховатый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Игра «Четвертый лишний»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научить видеть лишним каждый предмет, в зависимости от того, по какому признаку проводится сравнение.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Ход: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На доске – изображение четырех предметов. Объяснить детям, что «лишним» будет каждый предмет по очереди, чтобы не было никому обидно.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Например: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 - Вот помидор. Он будет лишним среди банана, яблока, апельсина. ПОЧЕМУ?  (помидор – овощ,  а все остальные фрукты). 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 теперь лишний – банан. ПОЧЕМУ?  (банан – продолговатый, а остальные круглые).  Лишний – апельсин. ПОЧЕМУ?  (его можно разделить на дольки без ножа).  Лишнее – яблоко.  ПОЧЕМУ?  (яблоко хрустит, когда его откусывают).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Примечание: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 сравнение по цвету, весу, размеру, вкусу, где растет, количеству букв и т.д.</w:t>
      </w:r>
      <w:proofErr w:type="gramEnd"/>
    </w:p>
    <w:p w:rsidR="00A8669A" w:rsidRPr="00A8669A" w:rsidRDefault="00A8669A" w:rsidP="00A8669A">
      <w:pPr>
        <w:spacing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 xml:space="preserve">Игра «Чем мы похожи»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обучать сравнениям разнообразных систем.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Ход: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Играющие загадывают каждый свой объект, а затем устанавливают между собой сходства.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Например: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1.пчелка</w:t>
      </w:r>
    </w:p>
    <w:p w:rsidR="00A8669A" w:rsidRPr="00A8669A" w:rsidRDefault="00A8669A" w:rsidP="00A8669A">
      <w:pPr>
        <w:spacing w:after="0" w:line="276" w:lineRule="auto"/>
        <w:ind w:firstLine="141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2.бутылка с молоком</w:t>
      </w:r>
    </w:p>
    <w:p w:rsidR="00A8669A" w:rsidRPr="00A8669A" w:rsidRDefault="00A8669A" w:rsidP="00A8669A">
      <w:pPr>
        <w:spacing w:after="0" w:line="276" w:lineRule="auto"/>
        <w:ind w:firstLine="141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3. ножницы</w:t>
      </w:r>
    </w:p>
    <w:p w:rsidR="00A8669A" w:rsidRPr="00A8669A" w:rsidRDefault="00A8669A" w:rsidP="00A8669A">
      <w:pPr>
        <w:spacing w:after="0" w:line="276" w:lineRule="auto"/>
        <w:ind w:firstLine="141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4.собачка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Пчелка и ножницы делают человеку больно, издают звук, крылышки блестят на солнце, как лезвия ножниц. Бутылка с молоком и собачка белые, собачка пьет молоко …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Дети находят сходства: 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запаху; цвету; вкусу; ощущению на ощупь; по сходным частям; размеру; функции; среде обитания (месту применения); по наличию прошлого и будущего; природное или рукотворное.</w:t>
      </w:r>
      <w:proofErr w:type="gramEnd"/>
    </w:p>
    <w:p w:rsidR="00A8669A" w:rsidRPr="00A8669A" w:rsidRDefault="00A8669A" w:rsidP="00A8669A">
      <w:pPr>
        <w:spacing w:line="276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Игра «Теремок» (чем похожи)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учить детей сравнивать различные объекты.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Ход: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Игра проводится как драматизация сказки «Теремок». У каждого ребенка предметная картинка. Ребенок стучится в Теремок: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Тук, тук, я – чайник. Пустите меня к себе в теремок жить?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Из теремка отвечают: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Мы тебя пустим, если ты скажешь, чем ты – чайник на меня – куклу похож?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Дети называют 2-3 сходства по цвету, форме, функции, одинаковым частям, по размеру, из какого материала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изготовлен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т.д. Следующий предмет (мяч) называет, чем он похож на чайник и т.д.</w:t>
      </w:r>
    </w:p>
    <w:p w:rsidR="00A8669A" w:rsidRPr="00A8669A" w:rsidRDefault="00A8669A" w:rsidP="00A8669A">
      <w:pPr>
        <w:spacing w:line="276" w:lineRule="auto"/>
        <w:jc w:val="both"/>
        <w:rPr>
          <w:rFonts w:ascii="Times New Roman" w:eastAsiaTheme="minorEastAsia" w:hAnsi="Times New Roman" w:cs="Times New Roman"/>
          <w:lang w:eastAsia="ru-RU"/>
        </w:rPr>
      </w:pP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Игра «Елочка» (со старшей группы) </w:t>
      </w:r>
      <w:r w:rsidRPr="00A8669A">
        <w:rPr>
          <w:rFonts w:ascii="Times New Roman" w:eastAsiaTheme="minorEastAsia" w:hAnsi="Times New Roman" w:cs="Times New Roman"/>
          <w:sz w:val="28"/>
          <w:szCs w:val="28"/>
          <w:u w:val="single"/>
          <w:lang w:eastAsia="ru-RU"/>
        </w:rPr>
        <w:t>Цель игры:</w:t>
      </w: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 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активизировать словарный запас из нескольких ассоциативных полей. Учить комбинировать слова, устанавливать связи, составлять рассказы.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Ход: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 Игра начинается со стартового слова (имея существовать в </w:t>
      </w:r>
      <w:proofErr w:type="spell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И.п</w:t>
      </w:r>
      <w:proofErr w:type="spell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ед.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ч</w:t>
      </w:r>
      <w:proofErr w:type="spellEnd"/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.).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доске воспитатель пишет это слово или слова вниз пишутся слова или зарисовывает предметы, которые ассоциируются у детей, когда им называют этот объект.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-Какие вспоминаются слова? С кем (чем) дружат эти слова?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Затем через 20-30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сек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делается 2переключение». Выбирается любое слово из этого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столбика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вновь называются слова и записываются или зарисовываются во второй столбик так проделывается до 5 раз (т.е. до 5 столбиков)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Затем предложить детям составить рассказ, используя слова из «Елочки».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Например: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стартовое слово: Игла.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7"/>
        <w:gridCol w:w="2340"/>
        <w:gridCol w:w="2338"/>
        <w:gridCol w:w="2666"/>
      </w:tblGrid>
      <w:tr w:rsidR="00A8669A" w:rsidRPr="00A8669A" w:rsidTr="00400A6E">
        <w:trPr>
          <w:tblCellSpacing w:w="0" w:type="dxa"/>
        </w:trPr>
        <w:tc>
          <w:tcPr>
            <w:tcW w:w="16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Игла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Еж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Яйцо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Швейная игла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Елка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нитка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Ножницы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Одежда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Стол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Швея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ткань</w:t>
            </w:r>
          </w:p>
        </w:tc>
        <w:tc>
          <w:tcPr>
            <w:tcW w:w="1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Стул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Скатерть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Тарелка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Нога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День рождения</w:t>
            </w:r>
          </w:p>
        </w:tc>
        <w:tc>
          <w:tcPr>
            <w:tcW w:w="19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Подарки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Цветы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Друг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Магнитофон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Пирог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Платье</w:t>
            </w:r>
          </w:p>
          <w:p w:rsidR="00A8669A" w:rsidRPr="00A8669A" w:rsidRDefault="00A8669A" w:rsidP="00A8669A">
            <w:pPr>
              <w:spacing w:after="0" w:line="276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A8669A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бант</w:t>
            </w:r>
          </w:p>
        </w:tc>
      </w:tr>
    </w:tbl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Составление рассказа, дать название рассказу.</w:t>
      </w:r>
    </w:p>
    <w:p w:rsidR="00A8669A" w:rsidRPr="00A8669A" w:rsidRDefault="00A8669A" w:rsidP="00A8669A">
      <w:pPr>
        <w:spacing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Игры на сравнение систем «На что похоже» 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(проводится со 2 младшей группы)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Правила игры: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 ведущий называет объект, а дети называют  объекты похожие на него.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Примечание: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  </w:t>
      </w:r>
      <w:proofErr w:type="gramStart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Похожими объекты могут быть по следующим признакам: по назначению (по функции), по подсистеме, по надсистеме, по прошлому и будущему, по звуку, по запаху, по цвету, по размеру, по форме, по материалу.</w:t>
      </w:r>
      <w:proofErr w:type="gramEnd"/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Похожими могут быть даже самые разные объекты. Можно использовать предметные картинки, особенно на этапе ознакомления с игрой.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Ведущий просит объяснить, почему играющий решил, что названные объекты похожи.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Воспитатель: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что похожа колючка ежика?</w:t>
      </w:r>
    </w:p>
    <w:p w:rsidR="00A8669A" w:rsidRPr="00A8669A" w:rsidRDefault="00A8669A" w:rsidP="00A8669A">
      <w:pPr>
        <w:spacing w:after="0" w:line="276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8669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Дети: </w:t>
      </w:r>
      <w:r w:rsidRPr="00A866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иголки, на булавки, на гвозди. На стержни от ручки и т.д.</w:t>
      </w:r>
    </w:p>
    <w:p w:rsidR="00A8669A" w:rsidRPr="00A8669A" w:rsidRDefault="00A8669A" w:rsidP="00A8669A">
      <w:pPr>
        <w:spacing w:line="276" w:lineRule="auto"/>
        <w:jc w:val="both"/>
        <w:rPr>
          <w:rFonts w:eastAsiaTheme="minorEastAsia"/>
          <w:sz w:val="28"/>
          <w:szCs w:val="28"/>
          <w:lang w:eastAsia="ru-RU"/>
        </w:rPr>
      </w:pPr>
    </w:p>
    <w:p w:rsidR="00A8669A" w:rsidRDefault="00A8669A" w:rsidP="0030081E">
      <w:pPr>
        <w:shd w:val="clear" w:color="auto" w:fill="FFFFFF"/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A8669A" w:rsidSect="000E7F6E">
      <w:pgSz w:w="11906" w:h="16838"/>
      <w:pgMar w:top="1134" w:right="850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11677F2"/>
    <w:lvl w:ilvl="0">
      <w:numFmt w:val="bullet"/>
      <w:lvlText w:val="*"/>
      <w:lvlJc w:val="left"/>
    </w:lvl>
  </w:abstractNum>
  <w:abstractNum w:abstractNumId="1">
    <w:nsid w:val="2DAD0E17"/>
    <w:multiLevelType w:val="multilevel"/>
    <w:tmpl w:val="9AF68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6F3"/>
    <w:rsid w:val="0001586C"/>
    <w:rsid w:val="00040A02"/>
    <w:rsid w:val="000E7F6E"/>
    <w:rsid w:val="00107312"/>
    <w:rsid w:val="00236E3E"/>
    <w:rsid w:val="00244B5D"/>
    <w:rsid w:val="002A16F3"/>
    <w:rsid w:val="0030081E"/>
    <w:rsid w:val="0030211F"/>
    <w:rsid w:val="00345085"/>
    <w:rsid w:val="0038098C"/>
    <w:rsid w:val="003D23E0"/>
    <w:rsid w:val="00534DDC"/>
    <w:rsid w:val="00566D8F"/>
    <w:rsid w:val="0076674A"/>
    <w:rsid w:val="007A082B"/>
    <w:rsid w:val="008F0C63"/>
    <w:rsid w:val="00A8669A"/>
    <w:rsid w:val="00B24783"/>
    <w:rsid w:val="00BD690C"/>
    <w:rsid w:val="00BE4373"/>
    <w:rsid w:val="00E40864"/>
    <w:rsid w:val="00E55E81"/>
    <w:rsid w:val="00F27D2D"/>
    <w:rsid w:val="00F74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B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B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1213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3</cp:revision>
  <cp:lastPrinted>2008-11-29T17:18:00Z</cp:lastPrinted>
  <dcterms:created xsi:type="dcterms:W3CDTF">2018-12-14T19:29:00Z</dcterms:created>
  <dcterms:modified xsi:type="dcterms:W3CDTF">2018-12-14T19:34:00Z</dcterms:modified>
</cp:coreProperties>
</file>